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3A466" w14:textId="02EDF5B2" w:rsidR="00443129" w:rsidRDefault="000E42E3" w:rsidP="000E42E3">
      <w:pPr>
        <w:tabs>
          <w:tab w:val="left" w:pos="5670"/>
        </w:tabs>
      </w:pPr>
      <w:r>
        <w:rPr>
          <w:b/>
          <w:color w:val="0000FF"/>
        </w:rPr>
        <w:t xml:space="preserve">                                                                   </w:t>
      </w:r>
      <w:bookmarkStart w:id="0" w:name="_GoBack"/>
      <w:bookmarkEnd w:id="0"/>
      <w:r w:rsidR="00443129" w:rsidRPr="00A27418">
        <w:rPr>
          <w:b/>
          <w:color w:val="0000FF"/>
        </w:rPr>
        <w:object w:dxaOrig="816" w:dyaOrig="1056" w14:anchorId="22C9DF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5188644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43129" w14:paraId="6C24DC9D" w14:textId="77777777" w:rsidTr="00722107">
        <w:trPr>
          <w:trHeight w:val="788"/>
        </w:trPr>
        <w:tc>
          <w:tcPr>
            <w:tcW w:w="9867" w:type="dxa"/>
            <w:hideMark/>
          </w:tcPr>
          <w:p w14:paraId="6FB6D862" w14:textId="77777777" w:rsidR="00443129" w:rsidRDefault="00443129" w:rsidP="0072210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982734" w14:textId="77777777" w:rsidR="00443129" w:rsidRDefault="00443129" w:rsidP="0072210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D30745C" w14:textId="77777777" w:rsidR="00443129" w:rsidRDefault="00443129" w:rsidP="0044312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58761EA" wp14:editId="25C40D8D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8166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6ECDB0B" w14:textId="18FD543F" w:rsidR="00443129" w:rsidRPr="00AF7917" w:rsidRDefault="00AF7917" w:rsidP="0044312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43129" w:rsidRPr="00AF7917">
        <w:rPr>
          <w:rFonts w:ascii="Times New Roman" w:hAnsi="Times New Roman" w:cs="Times New Roman"/>
          <w:b/>
          <w:sz w:val="28"/>
          <w:szCs w:val="28"/>
        </w:rPr>
        <w:t>2</w:t>
      </w:r>
      <w:r w:rsidR="004E035E">
        <w:rPr>
          <w:rFonts w:ascii="Times New Roman" w:hAnsi="Times New Roman" w:cs="Times New Roman"/>
          <w:b/>
          <w:sz w:val="28"/>
          <w:szCs w:val="28"/>
        </w:rPr>
        <w:t>8</w:t>
      </w:r>
      <w:r w:rsidR="00443129" w:rsidRPr="00AF79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69D7" w:rsidRPr="00AF7917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 w:rsidR="00443129" w:rsidRPr="00AF7917">
        <w:rPr>
          <w:rFonts w:ascii="Times New Roman" w:hAnsi="Times New Roman" w:cs="Times New Roman"/>
          <w:b/>
          <w:sz w:val="28"/>
          <w:szCs w:val="28"/>
        </w:rPr>
        <w:t>с</w:t>
      </w:r>
      <w:r w:rsidR="00443129" w:rsidRPr="00AF7917">
        <w:rPr>
          <w:rFonts w:ascii="Times New Roman" w:hAnsi="Times New Roman" w:cs="Times New Roman"/>
          <w:b/>
          <w:noProof/>
          <w:sz w:val="28"/>
          <w:szCs w:val="28"/>
        </w:rPr>
        <w:t xml:space="preserve">есія </w:t>
      </w:r>
      <w:r w:rsidR="00443129" w:rsidRPr="00AF7917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443129" w:rsidRPr="00AF7917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443129" w:rsidRPr="00AF79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9C04DE" w14:textId="77777777" w:rsidR="004F164D" w:rsidRPr="00AF7917" w:rsidRDefault="004F164D" w:rsidP="0044312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73AA9D" w14:textId="1EC58A9B" w:rsidR="004F164D" w:rsidRDefault="00AF7917" w:rsidP="00AF7917">
      <w:pPr>
        <w:ind w:left="142"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443129" w:rsidRPr="00AF7917">
        <w:rPr>
          <w:b/>
          <w:sz w:val="28"/>
          <w:szCs w:val="28"/>
        </w:rPr>
        <w:t>РІШЕННЯ</w:t>
      </w:r>
    </w:p>
    <w:p w14:paraId="1B630BF7" w14:textId="77777777" w:rsidR="003B3CFD" w:rsidRPr="00AF7917" w:rsidRDefault="003B3CFD" w:rsidP="00AF7917">
      <w:pPr>
        <w:ind w:left="142" w:right="-1"/>
        <w:rPr>
          <w:b/>
          <w:sz w:val="28"/>
          <w:szCs w:val="28"/>
        </w:rPr>
      </w:pPr>
    </w:p>
    <w:p w14:paraId="4254307B" w14:textId="77777777" w:rsidR="00AF7917" w:rsidRDefault="00443129" w:rsidP="00AF7917">
      <w:pPr>
        <w:pStyle w:val="1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" w:name="_Hlk130208476"/>
      <w:r w:rsidRPr="00AF791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 внесення змін до рішення Димерської селищної ради від </w:t>
      </w:r>
      <w:r w:rsidR="00976823" w:rsidRPr="00AF791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13 червня 2023 року</w:t>
      </w:r>
      <w:r w:rsidR="00AF791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976823" w:rsidRPr="00AF791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№1367-25-VIІІ</w:t>
      </w:r>
      <w:r w:rsidRPr="00AF791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«</w:t>
      </w:r>
      <w:r w:rsidR="00976823" w:rsidRPr="00AF791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 затвердження проєктів землеустрою та передачу земельних ділянок у постійне користування Комунальному підприємству «Димерський комбінат комунальних послуг» </w:t>
      </w:r>
    </w:p>
    <w:p w14:paraId="61848699" w14:textId="32D4A771" w:rsidR="00443129" w:rsidRPr="00AF7917" w:rsidRDefault="00976823" w:rsidP="00AF7917">
      <w:pPr>
        <w:pStyle w:val="1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F791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Димерської селищної ради</w:t>
      </w:r>
      <w:r w:rsidR="00443129" w:rsidRPr="00AF791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</w:p>
    <w:bookmarkEnd w:id="1"/>
    <w:p w14:paraId="342C9830" w14:textId="77777777" w:rsidR="00976823" w:rsidRPr="00AF7917" w:rsidRDefault="00976823" w:rsidP="00976823">
      <w:pPr>
        <w:pStyle w:val="a3"/>
        <w:ind w:firstLine="567"/>
        <w:jc w:val="both"/>
        <w:rPr>
          <w:sz w:val="28"/>
          <w:szCs w:val="28"/>
          <w:lang w:val="uk-UA"/>
        </w:rPr>
      </w:pPr>
      <w:r w:rsidRPr="00AF7917">
        <w:rPr>
          <w:color w:val="000000"/>
          <w:sz w:val="28"/>
          <w:szCs w:val="28"/>
          <w:lang w:val="uk-UA"/>
        </w:rPr>
        <w:t>Розглянувши клопотання Комунального підприємства «Димерський комбінат комунальних послуг» Димерської селищної ради</w:t>
      </w:r>
      <w:r w:rsidRPr="00AF7917">
        <w:rPr>
          <w:iCs/>
          <w:sz w:val="28"/>
          <w:szCs w:val="28"/>
          <w:lang w:val="uk-UA"/>
        </w:rPr>
        <w:t xml:space="preserve"> про</w:t>
      </w:r>
      <w:r w:rsidRPr="00AF7917">
        <w:rPr>
          <w:sz w:val="28"/>
          <w:szCs w:val="28"/>
          <w:lang w:val="uk-UA"/>
        </w:rPr>
        <w:t xml:space="preserve"> внесення змін до рішення Димерської селищної ради від 13 червня 2023 року №1367-25-VIІІ, у зв’язку з технічною помилкою, </w:t>
      </w:r>
      <w:r w:rsidR="00443129" w:rsidRPr="00AF7917">
        <w:rPr>
          <w:sz w:val="28"/>
          <w:szCs w:val="28"/>
          <w:lang w:val="uk-UA"/>
        </w:rPr>
        <w:t>Керуючись ст.</w:t>
      </w:r>
      <w:r w:rsidRPr="00AF7917">
        <w:rPr>
          <w:sz w:val="28"/>
          <w:szCs w:val="28"/>
          <w:lang w:val="uk-UA"/>
        </w:rPr>
        <w:t xml:space="preserve"> </w:t>
      </w:r>
      <w:r w:rsidR="00443129" w:rsidRPr="00AF7917">
        <w:rPr>
          <w:sz w:val="28"/>
          <w:szCs w:val="28"/>
          <w:lang w:val="uk-UA"/>
        </w:rPr>
        <w:t>12 Земельного кодексу України, ст. ст.</w:t>
      </w:r>
      <w:r w:rsidRPr="00AF7917">
        <w:rPr>
          <w:sz w:val="28"/>
          <w:szCs w:val="28"/>
          <w:lang w:val="uk-UA"/>
        </w:rPr>
        <w:t xml:space="preserve"> </w:t>
      </w:r>
      <w:r w:rsidR="00443129" w:rsidRPr="00AF7917">
        <w:rPr>
          <w:sz w:val="28"/>
          <w:szCs w:val="28"/>
          <w:lang w:val="uk-UA"/>
        </w:rPr>
        <w:t>26,</w:t>
      </w:r>
      <w:r w:rsidRPr="00AF7917">
        <w:rPr>
          <w:sz w:val="28"/>
          <w:szCs w:val="28"/>
          <w:lang w:val="uk-UA"/>
        </w:rPr>
        <w:t xml:space="preserve"> </w:t>
      </w:r>
      <w:r w:rsidR="00443129" w:rsidRPr="00AF7917">
        <w:rPr>
          <w:sz w:val="28"/>
          <w:szCs w:val="28"/>
          <w:lang w:val="uk-UA"/>
        </w:rPr>
        <w:t xml:space="preserve">59 Закону України «Про місцеве самоврядування в Україні», селищна  рада </w:t>
      </w:r>
    </w:p>
    <w:p w14:paraId="2DD745E7" w14:textId="71C7E087" w:rsidR="00443129" w:rsidRPr="00AF7917" w:rsidRDefault="00AF7917" w:rsidP="00AF7917">
      <w:pPr>
        <w:pStyle w:val="a3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</w:t>
      </w:r>
      <w:r w:rsidR="00443129" w:rsidRPr="00AF7917">
        <w:rPr>
          <w:b/>
          <w:bCs/>
          <w:color w:val="000000"/>
          <w:sz w:val="28"/>
          <w:szCs w:val="28"/>
        </w:rPr>
        <w:t>ВИРІШИЛА:</w:t>
      </w:r>
    </w:p>
    <w:p w14:paraId="36A167F0" w14:textId="77777777" w:rsidR="00443129" w:rsidRPr="00AF7917" w:rsidRDefault="00443129" w:rsidP="00976823">
      <w:pPr>
        <w:pStyle w:val="a4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F7917">
        <w:rPr>
          <w:sz w:val="28"/>
          <w:szCs w:val="28"/>
        </w:rPr>
        <w:t xml:space="preserve">Внести зміни до рішення Димерської селищної ради </w:t>
      </w:r>
      <w:r w:rsidR="00976823" w:rsidRPr="00AF7917">
        <w:rPr>
          <w:sz w:val="28"/>
          <w:szCs w:val="28"/>
        </w:rPr>
        <w:t xml:space="preserve">до рішення Димерської селищної ради від 13 червня 2023 року №1367-25-VIІІ «Про затвердження проєктів землеустрою та передачу земельних ділянок у постійне користування Комунальному підприємству «Димерський комбінат комунальних послуг» Димерської селищної ради» </w:t>
      </w:r>
      <w:r w:rsidRPr="00AF7917">
        <w:rPr>
          <w:sz w:val="28"/>
          <w:szCs w:val="28"/>
        </w:rPr>
        <w:t>та викласти пункт 2 в наступній редакції:</w:t>
      </w:r>
    </w:p>
    <w:p w14:paraId="691D44CA" w14:textId="77777777" w:rsidR="00443129" w:rsidRPr="00AF7917" w:rsidRDefault="00443129" w:rsidP="00976823">
      <w:pPr>
        <w:ind w:firstLine="426"/>
        <w:jc w:val="both"/>
        <w:rPr>
          <w:sz w:val="28"/>
          <w:szCs w:val="28"/>
        </w:rPr>
      </w:pPr>
      <w:r w:rsidRPr="00AF7917">
        <w:rPr>
          <w:sz w:val="28"/>
          <w:szCs w:val="28"/>
        </w:rPr>
        <w:t>«</w:t>
      </w:r>
      <w:r w:rsidR="00976823" w:rsidRPr="00AF7917">
        <w:rPr>
          <w:sz w:val="28"/>
          <w:szCs w:val="28"/>
        </w:rPr>
        <w:t>4.</w:t>
      </w:r>
      <w:r w:rsidR="001F7C94" w:rsidRPr="00AF7917">
        <w:rPr>
          <w:sz w:val="28"/>
          <w:szCs w:val="28"/>
        </w:rPr>
        <w:t xml:space="preserve"> </w:t>
      </w:r>
      <w:r w:rsidR="00976823" w:rsidRPr="00AF7917">
        <w:rPr>
          <w:sz w:val="28"/>
          <w:szCs w:val="28"/>
        </w:rPr>
        <w:t xml:space="preserve">Передати у постійне користування Комунальному підприємству «Димерський комбінат комунальних послуг» Димерської селищної ради земельну ділянку площею 0,0900 га, кадастровий номер </w:t>
      </w:r>
      <w:r w:rsidR="004F164D" w:rsidRPr="00AF7917">
        <w:rPr>
          <w:b/>
          <w:bCs/>
          <w:sz w:val="28"/>
          <w:szCs w:val="28"/>
        </w:rPr>
        <w:t>3221855300:19:064:0706</w:t>
      </w:r>
      <w:r w:rsidR="00976823" w:rsidRPr="00AF7917">
        <w:rPr>
          <w:sz w:val="28"/>
          <w:szCs w:val="28"/>
        </w:rPr>
        <w:t xml:space="preserve">,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- 11.04 , в </w:t>
      </w:r>
      <w:r w:rsidR="00976823" w:rsidRPr="00AF7917">
        <w:rPr>
          <w:b/>
          <w:bCs/>
          <w:sz w:val="28"/>
          <w:szCs w:val="28"/>
        </w:rPr>
        <w:t>смт Димер, вул. Соборна, 65</w:t>
      </w:r>
      <w:r w:rsidR="00976823" w:rsidRPr="00AF7917">
        <w:rPr>
          <w:sz w:val="28"/>
          <w:szCs w:val="28"/>
        </w:rPr>
        <w:t>.</w:t>
      </w:r>
      <w:r w:rsidRPr="00AF7917">
        <w:rPr>
          <w:sz w:val="28"/>
          <w:szCs w:val="28"/>
        </w:rPr>
        <w:t>»</w:t>
      </w:r>
    </w:p>
    <w:p w14:paraId="22E4FB16" w14:textId="114FDF49" w:rsidR="00443129" w:rsidRPr="00AF7917" w:rsidRDefault="00443129" w:rsidP="00976823">
      <w:pPr>
        <w:pStyle w:val="a4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F7917">
        <w:rPr>
          <w:color w:val="000000"/>
          <w:sz w:val="28"/>
          <w:szCs w:val="28"/>
          <w:lang w:val="ru-RU"/>
        </w:rPr>
        <w:t xml:space="preserve">Контроль за виконанням </w:t>
      </w:r>
      <w:r w:rsidR="005469D7" w:rsidRPr="00AF7917">
        <w:rPr>
          <w:color w:val="000000"/>
          <w:sz w:val="28"/>
          <w:szCs w:val="28"/>
          <w:lang w:val="ru-RU"/>
        </w:rPr>
        <w:t>цього</w:t>
      </w:r>
      <w:r w:rsidRPr="00AF7917">
        <w:rPr>
          <w:color w:val="000000"/>
          <w:sz w:val="28"/>
          <w:szCs w:val="28"/>
          <w:lang w:val="ru-RU"/>
        </w:rPr>
        <w:t xml:space="preserve"> рішення покласти на постійну комісію </w:t>
      </w:r>
      <w:r w:rsidR="005469D7" w:rsidRPr="00AF7917">
        <w:rPr>
          <w:color w:val="000000"/>
          <w:sz w:val="28"/>
          <w:szCs w:val="28"/>
          <w:lang w:val="ru-RU"/>
        </w:rPr>
        <w:t xml:space="preserve">з </w:t>
      </w:r>
      <w:r w:rsidRPr="00AF7917">
        <w:rPr>
          <w:color w:val="000000"/>
          <w:sz w:val="28"/>
          <w:szCs w:val="28"/>
          <w:lang w:val="ru-RU"/>
        </w:rPr>
        <w:t>питань 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83B8F95" w14:textId="77777777" w:rsidR="004F164D" w:rsidRPr="00AF7917" w:rsidRDefault="00443129" w:rsidP="00443129">
      <w:pPr>
        <w:rPr>
          <w:b/>
          <w:bCs/>
          <w:color w:val="000000"/>
          <w:sz w:val="28"/>
          <w:szCs w:val="28"/>
          <w:lang w:val="ru-RU"/>
        </w:rPr>
      </w:pPr>
      <w:r w:rsidRPr="00AF7917">
        <w:rPr>
          <w:b/>
          <w:bCs/>
          <w:color w:val="000000"/>
          <w:sz w:val="28"/>
          <w:szCs w:val="28"/>
          <w:lang w:val="ru-RU"/>
        </w:rPr>
        <w:t>    </w:t>
      </w:r>
    </w:p>
    <w:p w14:paraId="50003F8A" w14:textId="0F2FC7F1" w:rsidR="00443129" w:rsidRPr="00AF7917" w:rsidRDefault="00443129" w:rsidP="00AF7917">
      <w:pPr>
        <w:rPr>
          <w:sz w:val="28"/>
          <w:szCs w:val="28"/>
          <w:lang w:val="ru-RU"/>
        </w:rPr>
      </w:pPr>
      <w:r w:rsidRPr="00AF7917">
        <w:rPr>
          <w:b/>
          <w:bCs/>
          <w:color w:val="000000"/>
          <w:sz w:val="28"/>
          <w:szCs w:val="28"/>
          <w:lang w:val="ru-RU"/>
        </w:rPr>
        <w:t>Селищний голова                                            </w:t>
      </w:r>
      <w:r w:rsidR="00AF7917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AF7917">
        <w:rPr>
          <w:b/>
          <w:bCs/>
          <w:color w:val="000000"/>
          <w:sz w:val="28"/>
          <w:szCs w:val="28"/>
          <w:lang w:val="ru-RU"/>
        </w:rPr>
        <w:t>Володимир ПІДКУРГАННИЙ</w:t>
      </w:r>
    </w:p>
    <w:p w14:paraId="493B3C6D" w14:textId="36088225" w:rsidR="004F164D" w:rsidRDefault="004F164D" w:rsidP="00443129">
      <w:pPr>
        <w:jc w:val="both"/>
        <w:rPr>
          <w:color w:val="000000"/>
          <w:sz w:val="28"/>
          <w:szCs w:val="28"/>
          <w:lang w:val="ru-RU"/>
        </w:rPr>
      </w:pPr>
    </w:p>
    <w:p w14:paraId="58C4CF41" w14:textId="77777777" w:rsidR="003B3CFD" w:rsidRPr="00AF7917" w:rsidRDefault="003B3CFD" w:rsidP="00443129">
      <w:pPr>
        <w:jc w:val="both"/>
        <w:rPr>
          <w:color w:val="000000"/>
          <w:sz w:val="28"/>
          <w:szCs w:val="28"/>
          <w:lang w:val="ru-RU"/>
        </w:rPr>
      </w:pPr>
    </w:p>
    <w:p w14:paraId="0089FF7D" w14:textId="77777777" w:rsidR="00443129" w:rsidRPr="00AF7917" w:rsidRDefault="00443129" w:rsidP="00443129">
      <w:pPr>
        <w:jc w:val="both"/>
        <w:rPr>
          <w:sz w:val="28"/>
          <w:szCs w:val="28"/>
          <w:lang w:val="ru-RU"/>
        </w:rPr>
      </w:pPr>
      <w:r w:rsidRPr="00AF7917">
        <w:rPr>
          <w:color w:val="000000"/>
          <w:sz w:val="28"/>
          <w:szCs w:val="28"/>
          <w:lang w:val="ru-RU"/>
        </w:rPr>
        <w:t>смт Димер</w:t>
      </w:r>
    </w:p>
    <w:p w14:paraId="491B0260" w14:textId="1168BE1C" w:rsidR="00443129" w:rsidRPr="00AF7917" w:rsidRDefault="004E035E" w:rsidP="00443129">
      <w:pPr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25</w:t>
      </w:r>
      <w:r w:rsidR="004F164D" w:rsidRPr="00AF7917">
        <w:rPr>
          <w:color w:val="000000"/>
          <w:sz w:val="28"/>
          <w:szCs w:val="28"/>
          <w:lang w:val="ru-RU"/>
        </w:rPr>
        <w:t xml:space="preserve"> липня </w:t>
      </w:r>
      <w:r w:rsidR="00443129" w:rsidRPr="00AF7917">
        <w:rPr>
          <w:color w:val="000000"/>
          <w:sz w:val="28"/>
          <w:szCs w:val="28"/>
          <w:lang w:val="ru-RU"/>
        </w:rPr>
        <w:t>2023 року</w:t>
      </w:r>
    </w:p>
    <w:p w14:paraId="2C36FDE9" w14:textId="4C500CD1" w:rsidR="00443129" w:rsidRPr="00AF7917" w:rsidRDefault="00443129" w:rsidP="00443129">
      <w:pPr>
        <w:jc w:val="both"/>
        <w:rPr>
          <w:sz w:val="28"/>
          <w:szCs w:val="28"/>
          <w:lang w:val="ru-RU"/>
        </w:rPr>
      </w:pPr>
      <w:r w:rsidRPr="00AF7917">
        <w:rPr>
          <w:color w:val="000000"/>
          <w:sz w:val="28"/>
          <w:szCs w:val="28"/>
          <w:lang w:val="ru-RU"/>
        </w:rPr>
        <w:t>№</w:t>
      </w:r>
      <w:r w:rsidR="004F164D" w:rsidRPr="00AF7917">
        <w:rPr>
          <w:color w:val="000000"/>
          <w:sz w:val="28"/>
          <w:szCs w:val="28"/>
          <w:lang w:val="ru-RU"/>
        </w:rPr>
        <w:t xml:space="preserve"> </w:t>
      </w:r>
      <w:r w:rsidR="003B3CFD">
        <w:rPr>
          <w:color w:val="000000"/>
          <w:sz w:val="28"/>
          <w:szCs w:val="28"/>
          <w:lang w:val="ru-RU"/>
        </w:rPr>
        <w:t>1414</w:t>
      </w:r>
      <w:r w:rsidRPr="00AF7917">
        <w:rPr>
          <w:color w:val="000000"/>
          <w:sz w:val="28"/>
          <w:szCs w:val="28"/>
          <w:lang w:val="ru-RU"/>
        </w:rPr>
        <w:t>-</w:t>
      </w:r>
      <w:r w:rsidR="004F164D" w:rsidRPr="00AF7917">
        <w:rPr>
          <w:color w:val="000000"/>
          <w:sz w:val="28"/>
          <w:szCs w:val="28"/>
          <w:lang w:val="ru-RU"/>
        </w:rPr>
        <w:t>2</w:t>
      </w:r>
      <w:r w:rsidR="004E035E">
        <w:rPr>
          <w:color w:val="000000"/>
          <w:sz w:val="28"/>
          <w:szCs w:val="28"/>
          <w:lang w:val="ru-RU"/>
        </w:rPr>
        <w:t>8</w:t>
      </w:r>
      <w:r w:rsidRPr="00AF7917">
        <w:rPr>
          <w:color w:val="000000"/>
          <w:sz w:val="28"/>
          <w:szCs w:val="28"/>
          <w:lang w:val="ru-RU"/>
        </w:rPr>
        <w:t>-VIІІ</w:t>
      </w:r>
    </w:p>
    <w:p w14:paraId="54B79B33" w14:textId="77777777" w:rsidR="004F02B9" w:rsidRPr="00AF7917" w:rsidRDefault="004F02B9">
      <w:pPr>
        <w:rPr>
          <w:sz w:val="28"/>
          <w:szCs w:val="28"/>
        </w:rPr>
      </w:pPr>
    </w:p>
    <w:sectPr w:rsidR="004F02B9" w:rsidRPr="00AF7917" w:rsidSect="00AF7917">
      <w:pgSz w:w="11906" w:h="16838"/>
      <w:pgMar w:top="284" w:right="850" w:bottom="426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80D12"/>
    <w:multiLevelType w:val="hybridMultilevel"/>
    <w:tmpl w:val="1B609A60"/>
    <w:lvl w:ilvl="0" w:tplc="EA78B5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E1B82"/>
    <w:multiLevelType w:val="hybridMultilevel"/>
    <w:tmpl w:val="921A62AC"/>
    <w:lvl w:ilvl="0" w:tplc="3B467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29"/>
    <w:rsid w:val="000E42E3"/>
    <w:rsid w:val="001F7C94"/>
    <w:rsid w:val="003B3CFD"/>
    <w:rsid w:val="00443129"/>
    <w:rsid w:val="004E035E"/>
    <w:rsid w:val="004F02B9"/>
    <w:rsid w:val="004F164D"/>
    <w:rsid w:val="005469D7"/>
    <w:rsid w:val="00976823"/>
    <w:rsid w:val="00A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EDBA2"/>
  <w15:chartTrackingRefBased/>
  <w15:docId w15:val="{915E8BBD-E9F5-48D6-BE66-B7E7AD25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4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4312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443129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443129"/>
    <w:pPr>
      <w:ind w:left="720"/>
      <w:contextualSpacing/>
    </w:pPr>
  </w:style>
  <w:style w:type="table" w:styleId="a5">
    <w:name w:val="Table Grid"/>
    <w:basedOn w:val="a1"/>
    <w:uiPriority w:val="39"/>
    <w:rsid w:val="0044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12</cp:revision>
  <cp:lastPrinted>2023-07-26T11:18:00Z</cp:lastPrinted>
  <dcterms:created xsi:type="dcterms:W3CDTF">2023-07-17T06:24:00Z</dcterms:created>
  <dcterms:modified xsi:type="dcterms:W3CDTF">2023-07-26T11:21:00Z</dcterms:modified>
</cp:coreProperties>
</file>